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4D3395" w14:textId="77777777" w:rsidR="009045C4" w:rsidRDefault="009045C4" w:rsidP="009045C4">
      <w:pPr>
        <w:spacing w:after="0"/>
        <w:ind w:left="0" w:right="2138" w:firstLine="541"/>
        <w:jc w:val="center"/>
        <w:rPr>
          <w:b/>
        </w:rPr>
      </w:pPr>
      <w:r w:rsidRPr="001769CC">
        <w:rPr>
          <w:b/>
        </w:rPr>
        <w:t>Публичный доклад о деятельности</w:t>
      </w:r>
    </w:p>
    <w:p w14:paraId="18C0C0A9" w14:textId="77777777" w:rsidR="009045C4" w:rsidRDefault="009045C4" w:rsidP="009045C4">
      <w:pPr>
        <w:spacing w:after="0"/>
        <w:ind w:left="0" w:right="2138" w:firstLine="541"/>
        <w:jc w:val="center"/>
        <w:rPr>
          <w:b/>
        </w:rPr>
      </w:pPr>
      <w:r w:rsidRPr="001769CC">
        <w:rPr>
          <w:b/>
        </w:rPr>
        <w:t>первичной профсоюзной организации</w:t>
      </w:r>
    </w:p>
    <w:p w14:paraId="35ABCB97" w14:textId="77777777" w:rsidR="009045C4" w:rsidRPr="009045C4" w:rsidRDefault="009045C4" w:rsidP="009045C4">
      <w:pPr>
        <w:spacing w:after="0"/>
        <w:ind w:left="0" w:right="2138" w:firstLine="541"/>
        <w:jc w:val="center"/>
        <w:rPr>
          <w:b/>
        </w:rPr>
      </w:pPr>
      <w:r>
        <w:rPr>
          <w:b/>
        </w:rPr>
        <w:t>в 2022</w:t>
      </w:r>
      <w:r w:rsidRPr="001769CC">
        <w:rPr>
          <w:b/>
        </w:rPr>
        <w:t xml:space="preserve"> году.</w:t>
      </w:r>
    </w:p>
    <w:p w14:paraId="1AAE428A" w14:textId="77777777" w:rsidR="009045C4" w:rsidRDefault="009045C4" w:rsidP="009045C4">
      <w:pPr>
        <w:spacing w:after="0"/>
        <w:ind w:right="425"/>
      </w:pPr>
      <w:r>
        <w:t xml:space="preserve">Социальное партнерство одно из важнейших направлений в деятельности первичной профсоюзной организации и руководства ДОУ. 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 </w:t>
      </w:r>
    </w:p>
    <w:p w14:paraId="2A3B6414" w14:textId="77777777" w:rsidR="009045C4" w:rsidRDefault="009045C4" w:rsidP="009045C4">
      <w:pPr>
        <w:spacing w:after="0"/>
        <w:ind w:right="425"/>
      </w:pPr>
      <w:r>
        <w:t xml:space="preserve"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 </w:t>
      </w:r>
    </w:p>
    <w:p w14:paraId="437B12BB" w14:textId="77777777" w:rsidR="009045C4" w:rsidRDefault="009045C4" w:rsidP="009045C4">
      <w:pPr>
        <w:spacing w:after="0"/>
        <w:ind w:left="-5" w:right="425" w:hanging="10"/>
        <w:jc w:val="left"/>
      </w:pPr>
      <w:r>
        <w:t xml:space="preserve">       Неоднократно в обращениях Президенту РТ республиканский комитет Профсоюза настаивал:  </w:t>
      </w:r>
    </w:p>
    <w:p w14:paraId="638A6400" w14:textId="77777777" w:rsidR="009045C4" w:rsidRDefault="009045C4" w:rsidP="009045C4">
      <w:pPr>
        <w:spacing w:after="0"/>
        <w:ind w:right="425" w:firstLine="0"/>
      </w:pPr>
      <w:r>
        <w:t xml:space="preserve">а) установить величину базового оклада (ставки) не ниже минимального размера оплаты труда; </w:t>
      </w:r>
    </w:p>
    <w:p w14:paraId="4F2B4C8F" w14:textId="77777777" w:rsidR="009045C4" w:rsidRDefault="009045C4" w:rsidP="009045C4">
      <w:pPr>
        <w:spacing w:after="0"/>
        <w:ind w:right="425" w:firstLine="0"/>
      </w:pPr>
      <w:r>
        <w:t xml:space="preserve">б) внести изменения в НСОТ доводя гарантированную окладную часть заработной платы до 70%.  </w:t>
      </w:r>
    </w:p>
    <w:p w14:paraId="4B24EDC1" w14:textId="77777777" w:rsidR="009045C4" w:rsidRDefault="009045C4" w:rsidP="009045C4">
      <w:pPr>
        <w:spacing w:after="0"/>
        <w:ind w:right="425" w:firstLine="0"/>
      </w:pPr>
      <w:r>
        <w:t xml:space="preserve">       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 </w:t>
      </w:r>
    </w:p>
    <w:p w14:paraId="62C1DCDA" w14:textId="77777777" w:rsidR="009045C4" w:rsidRDefault="009045C4" w:rsidP="009045C4">
      <w:pPr>
        <w:spacing w:after="0"/>
        <w:ind w:right="425" w:firstLine="0"/>
      </w:pPr>
      <w:r>
        <w:t xml:space="preserve">       Но, не дожидаясь федерального решения Постановлением Правительства РТ от 12.11.2021г. № 1030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  </w:t>
      </w:r>
    </w:p>
    <w:p w14:paraId="42428BEF" w14:textId="77777777" w:rsidR="009045C4" w:rsidRDefault="009045C4" w:rsidP="009045C4">
      <w:pPr>
        <w:spacing w:after="0" w:line="236" w:lineRule="auto"/>
        <w:ind w:left="10" w:right="425" w:hanging="10"/>
        <w:jc w:val="center"/>
      </w:pPr>
    </w:p>
    <w:p w14:paraId="0DFF2984" w14:textId="77777777" w:rsidR="009045C4" w:rsidRDefault="009045C4" w:rsidP="009045C4">
      <w:pPr>
        <w:spacing w:after="0" w:line="236" w:lineRule="auto"/>
        <w:ind w:left="10" w:right="425" w:hanging="10"/>
        <w:jc w:val="center"/>
      </w:pPr>
    </w:p>
    <w:p w14:paraId="10E870B1" w14:textId="77777777" w:rsidR="009045C4" w:rsidRDefault="009045C4" w:rsidP="009045C4">
      <w:pPr>
        <w:spacing w:after="0" w:line="236" w:lineRule="auto"/>
        <w:ind w:left="10" w:right="425" w:hanging="10"/>
        <w:jc w:val="center"/>
      </w:pPr>
    </w:p>
    <w:p w14:paraId="4037F192" w14:textId="77777777" w:rsidR="009045C4" w:rsidRDefault="009045C4" w:rsidP="009045C4">
      <w:pPr>
        <w:spacing w:after="0" w:line="236" w:lineRule="auto"/>
        <w:ind w:left="10" w:right="425" w:hanging="10"/>
        <w:jc w:val="center"/>
      </w:pPr>
    </w:p>
    <w:p w14:paraId="3D3B3B84" w14:textId="77777777" w:rsidR="009045C4" w:rsidRDefault="009045C4" w:rsidP="009045C4">
      <w:pPr>
        <w:spacing w:after="0" w:line="236" w:lineRule="auto"/>
        <w:ind w:left="10" w:right="425" w:hanging="10"/>
        <w:jc w:val="center"/>
      </w:pPr>
    </w:p>
    <w:p w14:paraId="246709C0" w14:textId="77777777" w:rsidR="009045C4" w:rsidRDefault="009045C4" w:rsidP="009045C4">
      <w:pPr>
        <w:spacing w:after="0" w:line="236" w:lineRule="auto"/>
        <w:ind w:left="10" w:right="425" w:hanging="10"/>
        <w:jc w:val="center"/>
      </w:pPr>
    </w:p>
    <w:p w14:paraId="1FEDD994" w14:textId="77777777" w:rsidR="009045C4" w:rsidRDefault="009045C4" w:rsidP="009045C4">
      <w:pPr>
        <w:spacing w:after="0" w:line="236" w:lineRule="auto"/>
        <w:ind w:left="10" w:right="425" w:hanging="10"/>
        <w:jc w:val="center"/>
      </w:pPr>
    </w:p>
    <w:p w14:paraId="02C0B98B" w14:textId="77777777" w:rsidR="009045C4" w:rsidRDefault="009045C4" w:rsidP="009045C4">
      <w:pPr>
        <w:spacing w:after="0" w:line="236" w:lineRule="auto"/>
        <w:ind w:left="10" w:right="425" w:hanging="10"/>
        <w:jc w:val="center"/>
      </w:pPr>
    </w:p>
    <w:p w14:paraId="369AB481" w14:textId="77777777" w:rsidR="009045C4" w:rsidRDefault="009045C4" w:rsidP="009045C4">
      <w:pPr>
        <w:spacing w:after="0" w:line="236" w:lineRule="auto"/>
        <w:ind w:left="10" w:right="425" w:hanging="10"/>
        <w:jc w:val="center"/>
      </w:pPr>
    </w:p>
    <w:p w14:paraId="680B9CBE" w14:textId="77777777" w:rsidR="009045C4" w:rsidRDefault="009045C4" w:rsidP="009045C4">
      <w:pPr>
        <w:spacing w:after="0" w:line="236" w:lineRule="auto"/>
        <w:ind w:left="10" w:right="425" w:hanging="10"/>
        <w:jc w:val="center"/>
      </w:pPr>
    </w:p>
    <w:p w14:paraId="20891ABD" w14:textId="77777777" w:rsidR="009045C4" w:rsidRDefault="009045C4" w:rsidP="009045C4">
      <w:pPr>
        <w:spacing w:after="0" w:line="236" w:lineRule="auto"/>
        <w:ind w:left="10" w:right="425" w:hanging="10"/>
        <w:jc w:val="center"/>
      </w:pPr>
    </w:p>
    <w:p w14:paraId="46D385D9" w14:textId="77777777" w:rsidR="009045C4" w:rsidRDefault="009045C4" w:rsidP="009045C4">
      <w:pPr>
        <w:spacing w:after="0" w:line="236" w:lineRule="auto"/>
        <w:ind w:left="10" w:right="425" w:hanging="10"/>
        <w:jc w:val="center"/>
      </w:pPr>
    </w:p>
    <w:p w14:paraId="3BC2B0B8" w14:textId="77777777" w:rsidR="009045C4" w:rsidRDefault="009045C4" w:rsidP="009045C4">
      <w:pPr>
        <w:spacing w:after="0" w:line="240" w:lineRule="auto"/>
        <w:ind w:left="0" w:right="425" w:firstLine="0"/>
        <w:jc w:val="left"/>
      </w:pPr>
    </w:p>
    <w:p w14:paraId="37026959" w14:textId="77777777" w:rsidR="009045C4" w:rsidRDefault="009045C4" w:rsidP="009045C4">
      <w:pPr>
        <w:spacing w:after="0" w:line="240" w:lineRule="auto"/>
        <w:ind w:left="0" w:right="425" w:firstLine="0"/>
        <w:jc w:val="left"/>
      </w:pPr>
    </w:p>
    <w:p w14:paraId="72904163" w14:textId="77777777" w:rsidR="009045C4" w:rsidRDefault="009045C4" w:rsidP="009045C4">
      <w:pPr>
        <w:spacing w:after="0" w:line="240" w:lineRule="auto"/>
        <w:ind w:left="0" w:right="425" w:firstLine="0"/>
        <w:jc w:val="left"/>
      </w:pPr>
    </w:p>
    <w:p w14:paraId="23296CCD" w14:textId="77777777" w:rsidR="009045C4" w:rsidRDefault="009045C4" w:rsidP="009045C4">
      <w:pPr>
        <w:spacing w:after="0" w:line="240" w:lineRule="auto"/>
        <w:ind w:left="0" w:right="425" w:firstLine="0"/>
        <w:jc w:val="left"/>
      </w:pPr>
      <w:r>
        <w:t xml:space="preserve"> </w:t>
      </w:r>
    </w:p>
    <w:p w14:paraId="073FB570" w14:textId="77777777" w:rsidR="009045C4" w:rsidRDefault="009045C4" w:rsidP="009045C4">
      <w:pPr>
        <w:spacing w:after="0"/>
        <w:ind w:left="0" w:right="425" w:firstLine="541"/>
        <w:jc w:val="center"/>
      </w:pPr>
      <w:r>
        <w:lastRenderedPageBreak/>
        <w:t>Уважаемые коллеги!</w:t>
      </w:r>
    </w:p>
    <w:p w14:paraId="32204FAC" w14:textId="77777777" w:rsidR="009045C4" w:rsidRDefault="009045C4" w:rsidP="009045C4">
      <w:pPr>
        <w:spacing w:after="0"/>
        <w:ind w:right="425"/>
      </w:pPr>
      <w:r>
        <w:t xml:space="preserve">Реском Профсоюза широко используя различные формы социального партнёрства, всегда особое внимание уделяет </w:t>
      </w:r>
      <w:r>
        <w:rPr>
          <w:u w:val="single" w:color="000000"/>
        </w:rPr>
        <w:t>социальным проектам</w:t>
      </w:r>
      <w:r>
        <w:t xml:space="preserve"> и </w:t>
      </w:r>
      <w:r>
        <w:rPr>
          <w:u w:val="single" w:color="000000"/>
        </w:rPr>
        <w:t>программам</w:t>
      </w:r>
      <w:r>
        <w:t xml:space="preserve">. Особенно актуальным остаётся санаторное оздоровление работников.  </w:t>
      </w:r>
    </w:p>
    <w:p w14:paraId="1C9D45FD" w14:textId="77777777" w:rsidR="009045C4" w:rsidRDefault="009045C4" w:rsidP="009045C4">
      <w:pPr>
        <w:spacing w:after="0"/>
        <w:ind w:right="425"/>
      </w:pPr>
      <w:r>
        <w:t>Профсоюз предлагает отдохнуть в санаториях с профсоюзной скидкой до 50% от стоимости путёвки по профсоюзному проекту</w:t>
      </w:r>
      <w:r>
        <w:rPr>
          <w:u w:val="single" w:color="000000"/>
        </w:rPr>
        <w:t xml:space="preserve"> «Путевка за полцены</w:t>
      </w:r>
      <w:r>
        <w:t xml:space="preserve">». В санаториях: «Сосновый бор», «Жемчужина», «Васильевский», «Шифалы-Су (Ижминводы)». </w:t>
      </w:r>
    </w:p>
    <w:p w14:paraId="5892BFD8" w14:textId="77777777" w:rsidR="009045C4" w:rsidRDefault="009045C4" w:rsidP="009045C4">
      <w:pPr>
        <w:spacing w:after="0"/>
        <w:ind w:right="425"/>
      </w:pPr>
      <w:r>
        <w:t xml:space="preserve">Ещё один проект </w:t>
      </w:r>
      <w:r>
        <w:rPr>
          <w:u w:val="single" w:color="000000"/>
        </w:rPr>
        <w:t>«Профсоюзный уик-энд»</w:t>
      </w:r>
      <w:r>
        <w:t xml:space="preserve"> позволяет членам профсоюза в течении трех дней отдохнуть в санаториях с льготной оплатой.  </w:t>
      </w:r>
    </w:p>
    <w:p w14:paraId="10D69F82" w14:textId="77777777" w:rsidR="009045C4" w:rsidRDefault="009045C4" w:rsidP="009045C4">
      <w:pPr>
        <w:spacing w:after="0"/>
        <w:ind w:right="425"/>
      </w:pPr>
      <w:r>
        <w:t xml:space="preserve"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 детских садов: лучшие председатели первичных профсоюзных организаций, руководители КМО, медицинские работники имели возможность отдохнуть на борту теплохода в 2022 году. В 2022 году планируется поощрить лучших работников пищеблоков детских садов. </w:t>
      </w:r>
    </w:p>
    <w:p w14:paraId="14B1F022" w14:textId="77777777" w:rsidR="009045C4" w:rsidRDefault="009045C4" w:rsidP="009045C4">
      <w:pPr>
        <w:spacing w:after="0"/>
        <w:ind w:right="425"/>
      </w:pPr>
      <w:r>
        <w:t>Члены профсоюза могут воспользоваться проектом</w:t>
      </w:r>
      <w:r>
        <w:rPr>
          <w:u w:val="single" w:color="000000"/>
        </w:rPr>
        <w:t xml:space="preserve"> «Льготное</w:t>
      </w:r>
      <w:r>
        <w:t xml:space="preserve"> </w:t>
      </w:r>
      <w:r>
        <w:rPr>
          <w:u w:val="single" w:color="000000"/>
        </w:rPr>
        <w:t>потребительское кредитование для работников образования»</w:t>
      </w:r>
      <w:r>
        <w:t xml:space="preserve">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 </w:t>
      </w:r>
    </w:p>
    <w:p w14:paraId="0955FAC8" w14:textId="77777777" w:rsidR="009045C4" w:rsidRDefault="009045C4" w:rsidP="009045C4">
      <w:pPr>
        <w:spacing w:after="0"/>
        <w:ind w:right="425"/>
      </w:pPr>
      <w:r>
        <w:t>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</w:t>
      </w:r>
    </w:p>
    <w:p w14:paraId="42828780" w14:textId="77777777" w:rsidR="009045C4" w:rsidRDefault="009045C4" w:rsidP="009045C4">
      <w:pPr>
        <w:spacing w:after="0"/>
        <w:ind w:right="425"/>
      </w:pPr>
      <w:r>
        <w:t xml:space="preserve">В Республике Татарстан, начиная с 2007 года, реализуется </w:t>
      </w:r>
      <w:r>
        <w:rPr>
          <w:u w:val="single" w:color="000000"/>
        </w:rPr>
        <w:t>Программа</w:t>
      </w:r>
      <w:r>
        <w:t xml:space="preserve"> </w:t>
      </w:r>
      <w:r>
        <w:rPr>
          <w:u w:val="single" w:color="000000"/>
        </w:rPr>
        <w:t xml:space="preserve">Негосударственного пенсионного обеспечения </w:t>
      </w:r>
      <w:r>
        <w:t xml:space="preserve">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</w:t>
      </w:r>
    </w:p>
    <w:p w14:paraId="2494FFDC" w14:textId="77777777" w:rsidR="009045C4" w:rsidRDefault="009045C4" w:rsidP="009045C4">
      <w:pPr>
        <w:spacing w:after="0"/>
        <w:ind w:right="42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FD778E2" wp14:editId="28454467">
                <wp:simplePos x="0" y="0"/>
                <wp:positionH relativeFrom="column">
                  <wp:posOffset>5989273</wp:posOffset>
                </wp:positionH>
                <wp:positionV relativeFrom="paragraph">
                  <wp:posOffset>369046</wp:posOffset>
                </wp:positionV>
                <wp:extent cx="310896" cy="213361"/>
                <wp:effectExtent l="0" t="0" r="0" b="0"/>
                <wp:wrapNone/>
                <wp:docPr id="60793" name="Group 607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0896" cy="213361"/>
                          <a:chOff x="0" y="0"/>
                          <a:chExt cx="310896" cy="213361"/>
                        </a:xfrm>
                      </wpg:grpSpPr>
                      <wps:wsp>
                        <wps:cNvPr id="61655" name="Shape 61655"/>
                        <wps:cNvSpPr/>
                        <wps:spPr>
                          <a:xfrm>
                            <a:off x="0" y="0"/>
                            <a:ext cx="310896" cy="213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0896" h="213361">
                                <a:moveTo>
                                  <a:pt x="0" y="0"/>
                                </a:moveTo>
                                <a:lnTo>
                                  <a:pt x="310896" y="0"/>
                                </a:lnTo>
                                <a:lnTo>
                                  <a:pt x="310896" y="213361"/>
                                </a:lnTo>
                                <a:lnTo>
                                  <a:pt x="0" y="2133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14BB01" id="Group 60793" o:spid="_x0000_s1026" style="position:absolute;margin-left:471.6pt;margin-top:29.05pt;width:24.5pt;height:16.8pt;z-index:-251657216" coordsize="310896,213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">
                <v:shape id="Shape 61655" o:spid="_x0000_s1027" style="position:absolute;width:310896;height:213361;visibility:visible;mso-wrap-style:square;v-text-anchor:top" coordsize="310896,2133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m+C8gA&#10;AADeAAAADwAAAGRycy9kb3ducmV2LnhtbESP3WrCQBSE7wu+w3IEb0rd+BckukotFIRSsWqhl4fs&#10;MRvMng3ZrYlv3y0IXg4z8w2zXHe2EldqfOlYwWiYgCDOnS65UHA6vr/MQfiArLFyTApu5GG96j0t&#10;MdOu5S+6HkIhIoR9hgpMCHUmpc8NWfRDVxNH7+waiyHKppC6wTbCbSXHSZJKiyXHBYM1vRnKL4df&#10;q2D6fJ7Y9uN7nu/D58+m3Ri9u3VKDfrd6wJEoC48wvf2VitIR+lsBv934hWQq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a+b4LyAAAAN4AAAAPAAAAAAAAAAAAAAAAAJgCAABk&#10;cnMvZG93bnJldi54bWxQSwUGAAAAAAQABAD1AAAAjQMAAAAA&#10;" path="m,l310896,r,213361l,213361,,e" stroked="f" strokeweight="0">
                  <v:stroke miterlimit="83231f" joinstyle="miter"/>
                  <v:path arrowok="t" textboxrect="0,0,310896,213361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045DF625" wp14:editId="23B88AF0">
                <wp:simplePos x="0" y="0"/>
                <wp:positionH relativeFrom="column">
                  <wp:posOffset>-46</wp:posOffset>
                </wp:positionH>
                <wp:positionV relativeFrom="paragraph">
                  <wp:posOffset>573263</wp:posOffset>
                </wp:positionV>
                <wp:extent cx="734568" cy="213360"/>
                <wp:effectExtent l="0" t="0" r="0" b="0"/>
                <wp:wrapNone/>
                <wp:docPr id="60794" name="Group 607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568" cy="213360"/>
                          <a:chOff x="0" y="0"/>
                          <a:chExt cx="734568" cy="213360"/>
                        </a:xfrm>
                      </wpg:grpSpPr>
                      <wps:wsp>
                        <wps:cNvPr id="61656" name="Shape 61656"/>
                        <wps:cNvSpPr/>
                        <wps:spPr>
                          <a:xfrm>
                            <a:off x="0" y="0"/>
                            <a:ext cx="734568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4568" h="213360">
                                <a:moveTo>
                                  <a:pt x="0" y="0"/>
                                </a:moveTo>
                                <a:lnTo>
                                  <a:pt x="734568" y="0"/>
                                </a:lnTo>
                                <a:lnTo>
                                  <a:pt x="734568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BB5223" id="Group 60794" o:spid="_x0000_s1026" style="position:absolute;margin-left:0;margin-top:45.15pt;width:57.85pt;height:16.8pt;z-index:-251656192" coordsize="7345,2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">
                <v:shape id="Shape 61656" o:spid="_x0000_s1027" style="position:absolute;width:7345;height:2133;visibility:visible;mso-wrap-style:square;v-text-anchor:top" coordsize="734568,213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gIacUA&#10;AADeAAAADwAAAGRycy9kb3ducmV2LnhtbESPUWvCMBSF3wf+h3CFvQxNnRilGkXEwWDsweoPuDTX&#10;ttjchCbW7t8vwmCPh3POdzib3WBb0VMXGscaZtMMBHHpTMOVhsv5Y7ICESKywdYxafihALvt6GWD&#10;uXEPPlFfxEokCIccNdQx+lzKUNZkMUydJ07e1XUWY5JdJU2HjwS3rXzPMiUtNpwWavR0qKm8FXer&#10;YSELPJIavvitny+Xp7OP7ttr/Toe9msQkYb4H/5rfxoNaqYWCp530hW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+AhpxQAAAN4AAAAPAAAAAAAAAAAAAAAAAJgCAABkcnMv&#10;ZG93bnJldi54bWxQSwUGAAAAAAQABAD1AAAAigMAAAAA&#10;" path="m,l734568,r,213360l,213360,,e" stroked="f" strokeweight="0">
                  <v:stroke miterlimit="83231f" joinstyle="miter"/>
                  <v:path arrowok="t" textboxrect="0,0,734568,213360"/>
                </v:shape>
              </v:group>
            </w:pict>
          </mc:Fallback>
        </mc:AlternateContent>
      </w:r>
      <w:r>
        <w:t xml:space="preserve">      По обращению Республиканского комитета Профсоюза, Президентом Республики Татарстан Р.Н. Миннихановым принято решение о продлении </w:t>
      </w:r>
      <w:r>
        <w:rPr>
          <w:u w:val="single" w:color="000000"/>
        </w:rPr>
        <w:t>на</w:t>
      </w:r>
      <w:r>
        <w:t xml:space="preserve"> </w:t>
      </w:r>
      <w:r>
        <w:rPr>
          <w:u w:val="single" w:color="000000"/>
        </w:rPr>
        <w:t xml:space="preserve">2022 год </w:t>
      </w:r>
      <w:r>
        <w:t xml:space="preserve">срока вступления новых участников в программу, выделено </w:t>
      </w:r>
      <w:r>
        <w:rPr>
          <w:u w:val="single" w:color="000000"/>
        </w:rPr>
        <w:t>70,5</w:t>
      </w:r>
      <w:r>
        <w:t xml:space="preserve"> </w:t>
      </w:r>
      <w:r>
        <w:rPr>
          <w:u w:val="single" w:color="000000"/>
        </w:rPr>
        <w:t xml:space="preserve">млн.руб. </w:t>
      </w:r>
      <w:r>
        <w:t xml:space="preserve">из бюджета Республики Татарстан. </w:t>
      </w:r>
    </w:p>
    <w:p w14:paraId="032863E8" w14:textId="77777777" w:rsidR="009045C4" w:rsidRDefault="009045C4" w:rsidP="009045C4">
      <w:pPr>
        <w:spacing w:after="0"/>
        <w:ind w:right="425"/>
      </w:pPr>
      <w:r>
        <w:rPr>
          <w:u w:val="single" w:color="000000"/>
        </w:rPr>
        <w:t>С 1 января 2022г.</w:t>
      </w:r>
      <w:r>
        <w:t xml:space="preserve"> Реском профсоюза предлагает и свою профсоюзную программу Негосударственного пенсионного обеспечения членов Профсоюза </w:t>
      </w:r>
      <w:r>
        <w:rPr>
          <w:u w:val="single" w:color="000000"/>
        </w:rPr>
        <w:t>«Профсоюзный бонус к пенсии»</w:t>
      </w:r>
      <w:r>
        <w:t xml:space="preserve"> 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 для женщин - не менее 20 лет, для мужчин - не менее 25 лет; </w:t>
      </w:r>
    </w:p>
    <w:p w14:paraId="3F8D6B9C" w14:textId="77777777" w:rsidR="009045C4" w:rsidRDefault="009045C4" w:rsidP="009045C4">
      <w:pPr>
        <w:spacing w:after="0"/>
        <w:ind w:right="425" w:firstLine="0"/>
      </w:pPr>
      <w:r>
        <w:t>- наличии профсоюзного стажа не менее 10 лет в Общероссийском Профсоюзе образования на момент обращения,</w:t>
      </w:r>
      <w:r>
        <w:rPr>
          <w:color w:val="FF0000"/>
        </w:rPr>
        <w:t xml:space="preserve"> </w:t>
      </w:r>
      <w:r>
        <w:t>будет оказана поддержка членам профсоюза</w:t>
      </w:r>
      <w:r>
        <w:rPr>
          <w:color w:val="FF0000"/>
        </w:rPr>
        <w:t xml:space="preserve"> </w:t>
      </w:r>
      <w:r>
        <w:t xml:space="preserve">в течении трех лет.  </w:t>
      </w:r>
    </w:p>
    <w:p w14:paraId="2F661F95" w14:textId="77777777" w:rsidR="009045C4" w:rsidRDefault="009045C4" w:rsidP="009045C4">
      <w:pPr>
        <w:spacing w:after="0"/>
        <w:ind w:left="-5" w:right="425" w:hanging="10"/>
        <w:jc w:val="center"/>
      </w:pPr>
    </w:p>
    <w:p w14:paraId="7BD674C9" w14:textId="77777777" w:rsidR="009045C4" w:rsidRDefault="009045C4" w:rsidP="009045C4">
      <w:pPr>
        <w:spacing w:after="0"/>
        <w:ind w:left="-5" w:right="425" w:hanging="10"/>
        <w:jc w:val="center"/>
      </w:pPr>
    </w:p>
    <w:p w14:paraId="6D4B452B" w14:textId="77777777" w:rsidR="009045C4" w:rsidRDefault="009045C4" w:rsidP="009045C4">
      <w:pPr>
        <w:spacing w:after="0"/>
        <w:ind w:left="-5" w:right="425" w:hanging="10"/>
        <w:jc w:val="center"/>
      </w:pPr>
    </w:p>
    <w:p w14:paraId="7BA97017" w14:textId="77777777" w:rsidR="009045C4" w:rsidRDefault="009045C4" w:rsidP="009045C4">
      <w:pPr>
        <w:spacing w:after="0"/>
        <w:ind w:left="-5" w:right="425" w:hanging="10"/>
        <w:jc w:val="center"/>
      </w:pPr>
      <w:r>
        <w:lastRenderedPageBreak/>
        <w:t>Уважаемые коллеги!</w:t>
      </w:r>
    </w:p>
    <w:p w14:paraId="2E3E0ABB" w14:textId="77777777" w:rsidR="009045C4" w:rsidRDefault="009045C4" w:rsidP="009045C4">
      <w:pPr>
        <w:spacing w:after="0"/>
        <w:ind w:right="425"/>
      </w:pPr>
      <w:r>
        <w:t xml:space="preserve"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 </w:t>
      </w:r>
    </w:p>
    <w:p w14:paraId="1D2E82D3" w14:textId="77777777" w:rsidR="009045C4" w:rsidRDefault="009045C4" w:rsidP="009045C4">
      <w:pPr>
        <w:spacing w:after="0"/>
        <w:ind w:right="425"/>
      </w:pPr>
      <w:r>
        <w:t xml:space="preserve">Наша первичная профсоюзная организация объединяет 40 членов профсоюза и имеет стабильный охват проф.членством.  </w:t>
      </w:r>
    </w:p>
    <w:p w14:paraId="1C5D98CB" w14:textId="77777777" w:rsidR="009045C4" w:rsidRDefault="009045C4" w:rsidP="009045C4">
      <w:pPr>
        <w:spacing w:after="0"/>
        <w:ind w:right="425"/>
      </w:pPr>
      <w:r>
        <w:t xml:space="preserve">Ежегодно в рамках социального партнерства проводится мониторинг и анализ мер социальной поддержки работников:    </w:t>
      </w:r>
    </w:p>
    <w:p w14:paraId="4DBB69CE" w14:textId="4DEF0D02" w:rsidR="009045C4" w:rsidRDefault="009045C4" w:rsidP="009045C4">
      <w:pPr>
        <w:spacing w:after="0"/>
        <w:ind w:right="425" w:firstLine="0"/>
      </w:pPr>
      <w:r w:rsidRPr="00E1442C">
        <w:rPr>
          <w:color w:val="auto"/>
        </w:rPr>
        <w:t>2</w:t>
      </w:r>
      <w:r w:rsidR="00E1442C" w:rsidRPr="00E1442C">
        <w:rPr>
          <w:color w:val="auto"/>
        </w:rPr>
        <w:t>4</w:t>
      </w:r>
      <w:r w:rsidR="00E1442C">
        <w:rPr>
          <w:color w:val="FF0000"/>
        </w:rPr>
        <w:t xml:space="preserve"> </w:t>
      </w:r>
      <w:bookmarkStart w:id="0" w:name="_GoBack"/>
      <w:bookmarkEnd w:id="0"/>
      <w:r>
        <w:t xml:space="preserve">работников воспользовались дополнительными оплачиваемыми днями по социально значимым причинам. </w:t>
      </w:r>
    </w:p>
    <w:p w14:paraId="29D6D74F" w14:textId="63A7ED84" w:rsidR="009045C4" w:rsidRDefault="00E1442C" w:rsidP="009045C4">
      <w:pPr>
        <w:spacing w:after="0"/>
        <w:ind w:right="425" w:firstLine="0"/>
      </w:pPr>
      <w:r w:rsidRPr="00E1442C">
        <w:rPr>
          <w:color w:val="auto"/>
        </w:rPr>
        <w:t>16</w:t>
      </w:r>
      <w:r w:rsidR="009045C4" w:rsidRPr="00E1442C">
        <w:rPr>
          <w:color w:val="auto"/>
        </w:rPr>
        <w:t xml:space="preserve"> </w:t>
      </w:r>
      <w:r w:rsidR="009045C4">
        <w:t xml:space="preserve">работникам, проработавшим учебный год без листа нетрудоспособности, предоставлено 3 дня дополнительного отпуска. </w:t>
      </w:r>
    </w:p>
    <w:p w14:paraId="320EB283" w14:textId="77777777" w:rsidR="009045C4" w:rsidRDefault="009045C4" w:rsidP="009045C4">
      <w:pPr>
        <w:spacing w:after="0"/>
        <w:ind w:right="425" w:firstLine="0"/>
      </w:pPr>
      <w:r>
        <w:t xml:space="preserve">          В нашем детском саду имеется кабинет уголок социального партнёрства, где отражается вся информация о работе профкома детского сада, где члены профсоюза могут получить всю необходимую информацию, прийти сюда в любое время за консультацией по интересующим вопросам или за советом.  </w:t>
      </w:r>
    </w:p>
    <w:p w14:paraId="78E329FF" w14:textId="77777777" w:rsidR="009045C4" w:rsidRDefault="009045C4" w:rsidP="009045C4">
      <w:pPr>
        <w:spacing w:after="0"/>
        <w:ind w:right="425"/>
      </w:pPr>
      <w:r>
        <w:t xml:space="preserve">Особое внимание в деятельности профсоюзной организации уделяется конкурсном движению.         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9B6D414" wp14:editId="75F2FAA0">
                <wp:extent cx="44638" cy="167599"/>
                <wp:effectExtent l="0" t="0" r="0" b="0"/>
                <wp:docPr id="60897" name="Group 608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638" cy="167599"/>
                          <a:chOff x="0" y="0"/>
                          <a:chExt cx="44638" cy="167599"/>
                        </a:xfrm>
                      </wpg:grpSpPr>
                      <wps:wsp>
                        <wps:cNvPr id="11250" name="Rectangle 11250"/>
                        <wps:cNvSpPr/>
                        <wps:spPr>
                          <a:xfrm>
                            <a:off x="0" y="0"/>
                            <a:ext cx="59368" cy="222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B5DCDC" w14:textId="77777777" w:rsidR="009045C4" w:rsidRDefault="009045C4" w:rsidP="009045C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B6D414" id="Group 60897" o:spid="_x0000_s1026" style="width:3.5pt;height:13.2pt;mso-position-horizontal-relative:char;mso-position-vertical-relative:line" coordsize="44638,1675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">
                <v:rect id="Rectangle 11250" o:spid="_x0000_s1027" style="position:absolute;width:59368;height:222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" filled="f" stroked="f">
                  <v:textbox inset="0,0,0,0">
                    <w:txbxContent>
                      <w:p w14:paraId="28B5DCDC" w14:textId="77777777" w:rsidR="009045C4" w:rsidRDefault="009045C4" w:rsidP="009045C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DCF16BF" w14:textId="77777777" w:rsidR="009045C4" w:rsidRDefault="009045C4" w:rsidP="009045C4">
      <w:pPr>
        <w:spacing w:after="0"/>
        <w:ind w:right="425" w:firstLine="0"/>
      </w:pPr>
      <w:r>
        <w:t xml:space="preserve">        Мы принимали участие в Профсоюзных конкурсах различного уровня Здоровый образ жизни и в акциях, таких как «Zа Мир, Труд, Май». </w:t>
      </w:r>
    </w:p>
    <w:p w14:paraId="4CA861A5" w14:textId="77777777" w:rsidR="009045C4" w:rsidRDefault="009045C4" w:rsidP="009045C4">
      <w:pPr>
        <w:spacing w:after="0"/>
        <w:ind w:right="425"/>
      </w:pPr>
      <w:r>
        <w:t xml:space="preserve">В 2022 году, всего за шесть месяцев в нашем ДОУ реализован самый масштабный проект Общероссийского Профсоюза образования последних лет - «Цифровизация Профсоюза».  </w:t>
      </w:r>
    </w:p>
    <w:p w14:paraId="72B6E2FC" w14:textId="77777777" w:rsidR="009045C4" w:rsidRDefault="009045C4" w:rsidP="009045C4">
      <w:pPr>
        <w:numPr>
          <w:ilvl w:val="0"/>
          <w:numId w:val="1"/>
        </w:numPr>
        <w:spacing w:after="0"/>
        <w:ind w:right="425"/>
      </w:pPr>
      <w:r>
        <w:t xml:space="preserve">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 </w:t>
      </w:r>
    </w:p>
    <w:p w14:paraId="6D2EDAE6" w14:textId="77777777" w:rsidR="009045C4" w:rsidRDefault="009045C4" w:rsidP="009045C4">
      <w:pPr>
        <w:numPr>
          <w:ilvl w:val="0"/>
          <w:numId w:val="1"/>
        </w:numPr>
        <w:spacing w:after="0"/>
        <w:ind w:right="425"/>
      </w:pPr>
      <w:r>
        <w:t xml:space="preserve">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 </w:t>
      </w:r>
    </w:p>
    <w:p w14:paraId="3990A569" w14:textId="77777777" w:rsidR="009045C4" w:rsidRDefault="009045C4" w:rsidP="009045C4">
      <w:pPr>
        <w:numPr>
          <w:ilvl w:val="0"/>
          <w:numId w:val="1"/>
        </w:numPr>
        <w:spacing w:after="0"/>
        <w:ind w:right="425"/>
      </w:pPr>
      <w:r>
        <w:t xml:space="preserve">Кроме того, электронный профсоюзный билет совмещен с федеральной бонусной программой Профкардс. Это позволяет нашим членам Профсоюза совершать покупки в интернет-магазинах партнеров и возвращать часть средств в виде бонусов на свой счет.  </w:t>
      </w:r>
    </w:p>
    <w:p w14:paraId="7D2690B9" w14:textId="77777777" w:rsidR="009045C4" w:rsidRDefault="009045C4" w:rsidP="009045C4">
      <w:pPr>
        <w:spacing w:after="0"/>
        <w:ind w:right="425" w:firstLine="0"/>
      </w:pPr>
      <w:r>
        <w:t xml:space="preserve">        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«Цифровизация Общероссийского Профсоюза образования», «Профсоюзное образование» и «Профсоюз - территория здоровья».  </w:t>
      </w:r>
    </w:p>
    <w:p w14:paraId="4B8AF268" w14:textId="77777777" w:rsidR="009045C4" w:rsidRDefault="009045C4" w:rsidP="009045C4">
      <w:pPr>
        <w:tabs>
          <w:tab w:val="left" w:pos="9923"/>
        </w:tabs>
        <w:spacing w:after="0"/>
        <w:ind w:right="425" w:firstLine="0"/>
      </w:pPr>
      <w:r>
        <w:t xml:space="preserve">          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 </w:t>
      </w:r>
    </w:p>
    <w:p w14:paraId="2C825A85" w14:textId="77777777" w:rsidR="008744C7" w:rsidRDefault="009045C4" w:rsidP="00C90929">
      <w:pPr>
        <w:spacing w:after="0"/>
        <w:ind w:right="425" w:firstLine="0"/>
      </w:pPr>
      <w:r>
        <w:t>Я благодарна   социальному партнёру за взаимопонимание и поддержку начинаний нашей перв</w:t>
      </w:r>
      <w:r w:rsidR="00C90929">
        <w:t>ичной профсоюзной организации.</w:t>
      </w:r>
    </w:p>
    <w:sectPr w:rsidR="008744C7">
      <w:footerReference w:type="even" r:id="rId7"/>
      <w:footerReference w:type="default" r:id="rId8"/>
      <w:footerReference w:type="first" r:id="rId9"/>
      <w:pgSz w:w="11906" w:h="16838"/>
      <w:pgMar w:top="1180" w:right="0" w:bottom="1289" w:left="1133" w:header="720" w:footer="72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8D07A0" w14:textId="77777777" w:rsidR="006A33E1" w:rsidRDefault="006A33E1">
      <w:pPr>
        <w:spacing w:after="0" w:line="240" w:lineRule="auto"/>
      </w:pPr>
      <w:r>
        <w:separator/>
      </w:r>
    </w:p>
  </w:endnote>
  <w:endnote w:type="continuationSeparator" w:id="0">
    <w:p w14:paraId="41C1B2CF" w14:textId="77777777" w:rsidR="006A33E1" w:rsidRDefault="006A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6E2683" w14:textId="77777777" w:rsidR="00AB79F3" w:rsidRDefault="009045C4">
    <w:pPr>
      <w:spacing w:after="49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28C868E7" w14:textId="77777777" w:rsidR="00AB79F3" w:rsidRDefault="009045C4">
    <w:pPr>
      <w:spacing w:after="0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E70431" w14:textId="77777777" w:rsidR="00AB79F3" w:rsidRDefault="009045C4">
    <w:pPr>
      <w:spacing w:after="49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0929" w:rsidRPr="00C90929">
      <w:rPr>
        <w:rFonts w:ascii="Calibri" w:eastAsia="Calibri" w:hAnsi="Calibri" w:cs="Calibri"/>
        <w:noProof/>
        <w:sz w:val="22"/>
      </w:rPr>
      <w:t>3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209899CE" w14:textId="77777777" w:rsidR="00AB79F3" w:rsidRDefault="009045C4">
    <w:pPr>
      <w:spacing w:after="0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DF53EA" w14:textId="77777777" w:rsidR="00AB79F3" w:rsidRDefault="009045C4">
    <w:pPr>
      <w:spacing w:after="49" w:line="240" w:lineRule="auto"/>
      <w:ind w:left="0"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67A317C4" w14:textId="77777777" w:rsidR="00AB79F3" w:rsidRDefault="009045C4">
    <w:pPr>
      <w:spacing w:after="0" w:line="240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FD7810" w14:textId="77777777" w:rsidR="006A33E1" w:rsidRDefault="006A33E1">
      <w:pPr>
        <w:spacing w:after="0" w:line="240" w:lineRule="auto"/>
      </w:pPr>
      <w:r>
        <w:separator/>
      </w:r>
    </w:p>
  </w:footnote>
  <w:footnote w:type="continuationSeparator" w:id="0">
    <w:p w14:paraId="5EBEA6BD" w14:textId="77777777" w:rsidR="006A33E1" w:rsidRDefault="006A33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BD2F2F"/>
    <w:multiLevelType w:val="hybridMultilevel"/>
    <w:tmpl w:val="908CB20E"/>
    <w:lvl w:ilvl="0" w:tplc="4D76391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DCADCF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F4027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644C61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B7E0FA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FBEB54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6088B5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3963E6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7DE340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674F"/>
    <w:rsid w:val="005F674F"/>
    <w:rsid w:val="00665666"/>
    <w:rsid w:val="006A33E1"/>
    <w:rsid w:val="008744C7"/>
    <w:rsid w:val="009045C4"/>
    <w:rsid w:val="00C90929"/>
    <w:rsid w:val="00E1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8F823"/>
  <w15:chartTrackingRefBased/>
  <w15:docId w15:val="{7AB36036-EDD1-4E83-A4DF-E3CD88B81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5C4"/>
    <w:pPr>
      <w:spacing w:after="46" w:line="242" w:lineRule="auto"/>
      <w:ind w:left="-15" w:right="766" w:firstLine="556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1074</Words>
  <Characters>6127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Наиля</cp:lastModifiedBy>
  <cp:revision>4</cp:revision>
  <dcterms:created xsi:type="dcterms:W3CDTF">2023-01-09T16:22:00Z</dcterms:created>
  <dcterms:modified xsi:type="dcterms:W3CDTF">2023-01-11T08:57:00Z</dcterms:modified>
</cp:coreProperties>
</file>